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C79" w:rsidRDefault="00E94C79" w:rsidP="00E94C79">
      <w:pPr>
        <w:pStyle w:val="3"/>
        <w:tabs>
          <w:tab w:val="center" w:pos="4677"/>
          <w:tab w:val="left" w:pos="8460"/>
        </w:tabs>
        <w:jc w:val="righ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Приложение </w:t>
      </w:r>
      <w:r w:rsidR="00A038E6">
        <w:rPr>
          <w:b/>
          <w:i w:val="0"/>
          <w:sz w:val="28"/>
          <w:szCs w:val="28"/>
        </w:rPr>
        <w:t>2</w:t>
      </w:r>
    </w:p>
    <w:p w:rsidR="00E94C79" w:rsidRPr="00E94C79" w:rsidRDefault="00E94C79" w:rsidP="00E94C79">
      <w:pPr>
        <w:pStyle w:val="3"/>
        <w:tabs>
          <w:tab w:val="center" w:pos="4677"/>
          <w:tab w:val="left" w:pos="8460"/>
        </w:tabs>
        <w:jc w:val="center"/>
        <w:rPr>
          <w:b/>
          <w:i w:val="0"/>
          <w:sz w:val="28"/>
          <w:szCs w:val="28"/>
        </w:rPr>
      </w:pPr>
      <w:r w:rsidRPr="00E94C79">
        <w:rPr>
          <w:b/>
          <w:i w:val="0"/>
          <w:sz w:val="28"/>
          <w:szCs w:val="28"/>
        </w:rPr>
        <w:t>Технологическая карта изучения нового материала.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42"/>
        <w:gridCol w:w="2069"/>
        <w:gridCol w:w="1286"/>
        <w:gridCol w:w="1593"/>
        <w:gridCol w:w="1433"/>
        <w:gridCol w:w="1694"/>
        <w:gridCol w:w="698"/>
      </w:tblGrid>
      <w:tr w:rsidR="00E94C79" w:rsidRPr="00DA379E" w:rsidTr="004B3F9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Назв.</w:t>
            </w:r>
            <w:r w:rsidRPr="00DA379E">
              <w:rPr>
                <w:b/>
                <w:bCs/>
                <w:sz w:val="28"/>
                <w:szCs w:val="28"/>
              </w:rPr>
              <w:br/>
              <w:t>блока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Цель изучения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Содержание нового материала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Как изучать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Время</w:t>
            </w:r>
          </w:p>
        </w:tc>
      </w:tr>
      <w:tr w:rsidR="00E94C79" w:rsidRPr="00DA379E" w:rsidTr="004B3F9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ПУ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ТУ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94C79" w:rsidRPr="00DA379E" w:rsidTr="004B3F95">
        <w:trPr>
          <w:trHeight w:val="105"/>
          <w:tblCellSpacing w:w="0" w:type="dxa"/>
          <w:jc w:val="center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  ЧО</w:t>
            </w:r>
            <w:proofErr w:type="gramStart"/>
            <w:r w:rsidRPr="00DA379E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E94C7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прочитать; </w:t>
            </w:r>
          </w:p>
          <w:p w:rsidR="00E94C79" w:rsidRPr="00DA379E" w:rsidRDefault="00E94C79" w:rsidP="00E94C7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изучить понятие цилиндра, его характеристики; </w:t>
            </w:r>
          </w:p>
          <w:p w:rsidR="00E94C79" w:rsidRPr="00DA379E" w:rsidRDefault="00E94C79" w:rsidP="00E94C7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рассмотреть определение цилиндра; </w:t>
            </w:r>
          </w:p>
          <w:p w:rsidR="00E94C79" w:rsidRPr="00DA379E" w:rsidRDefault="00E94C79" w:rsidP="00E94C7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записать формулы площади боковой и полной </w:t>
            </w:r>
            <w:proofErr w:type="spellStart"/>
            <w:r w:rsidRPr="00DA379E">
              <w:rPr>
                <w:sz w:val="28"/>
                <w:szCs w:val="28"/>
              </w:rPr>
              <w:t>пов-ти</w:t>
            </w:r>
            <w:proofErr w:type="spellEnd"/>
            <w:r w:rsidRPr="00DA379E">
              <w:rPr>
                <w:sz w:val="28"/>
                <w:szCs w:val="28"/>
              </w:rPr>
              <w:t xml:space="preserve">; </w:t>
            </w:r>
          </w:p>
          <w:p w:rsidR="00E94C79" w:rsidRPr="00DA379E" w:rsidRDefault="00E94C79" w:rsidP="00E94C7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уметь доказывать теоремы, выражающие формулы боковой и полной поверхности цилиндра </w:t>
            </w:r>
          </w:p>
        </w:tc>
        <w:tc>
          <w:tcPr>
            <w:tcW w:w="9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п.59,60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стр.130-133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Атанасян</w:t>
            </w:r>
            <w:proofErr w:type="spellEnd"/>
            <w:r w:rsidRPr="00DA379E">
              <w:rPr>
                <w:sz w:val="28"/>
                <w:szCs w:val="28"/>
              </w:rPr>
              <w:t xml:space="preserve"> и др.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Геометрия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10-11кл.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+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Лекция 1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+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п.181 стр.139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п.208 стр.358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уч</w:t>
            </w:r>
            <w:proofErr w:type="spellEnd"/>
            <w:r w:rsidRPr="00DA379E">
              <w:rPr>
                <w:sz w:val="28"/>
                <w:szCs w:val="28"/>
              </w:rPr>
              <w:t>. Геометрия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7-11кл.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авт. Погорелов А.В.</w:t>
            </w:r>
          </w:p>
        </w:tc>
        <w:tc>
          <w:tcPr>
            <w:tcW w:w="24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I. </w:t>
            </w:r>
          </w:p>
          <w:p w:rsidR="00E94C79" w:rsidRPr="00DA379E" w:rsidRDefault="00E94C79" w:rsidP="004B3F95">
            <w:pPr>
              <w:pStyle w:val="af4"/>
              <w:spacing w:line="105" w:lineRule="atLeast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 Прочитать текст учебника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</w:tr>
      <w:tr w:rsidR="00E94C79" w:rsidRPr="00DA379E" w:rsidTr="004B3F95">
        <w:trPr>
          <w:trHeight w:val="16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Составить конспект. 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Выделить и выписать основные понятия, определения, формулировки выводов о площадях цилиндра, к теоремам записать что дано и что надо доказать, план доказательства.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Составить вопросы и ответить на них.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Выполнить сечение цилиндра плоскостями.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 Составить кроссворд.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5. Доказать, что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  <w:vertAlign w:val="subscript"/>
              </w:rPr>
            </w:pPr>
            <w:proofErr w:type="gramStart"/>
            <w:r w:rsidRPr="00DA379E">
              <w:rPr>
                <w:sz w:val="28"/>
                <w:szCs w:val="28"/>
              </w:rPr>
              <w:t>S</w:t>
            </w:r>
            <w:proofErr w:type="gramEnd"/>
            <w:r w:rsidRPr="00DA379E">
              <w:rPr>
                <w:sz w:val="28"/>
                <w:szCs w:val="28"/>
                <w:vertAlign w:val="subscript"/>
              </w:rPr>
              <w:t>цил</w:t>
            </w:r>
            <w:r w:rsidRPr="00DA379E">
              <w:rPr>
                <w:sz w:val="28"/>
                <w:szCs w:val="28"/>
              </w:rPr>
              <w:t>=S</w:t>
            </w:r>
            <w:r w:rsidRPr="00DA379E">
              <w:rPr>
                <w:sz w:val="28"/>
                <w:szCs w:val="28"/>
                <w:vertAlign w:val="subscript"/>
              </w:rPr>
              <w:t>бок</w:t>
            </w:r>
            <w:r w:rsidRPr="00DA379E">
              <w:rPr>
                <w:sz w:val="28"/>
                <w:szCs w:val="28"/>
              </w:rPr>
              <w:t>+2S</w:t>
            </w:r>
            <w:r w:rsidRPr="00DA379E">
              <w:rPr>
                <w:sz w:val="28"/>
                <w:szCs w:val="28"/>
                <w:vertAlign w:val="subscript"/>
              </w:rPr>
              <w:t>осн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6. Отчет предоставить в виде раскладушки.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Доказать,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proofErr w:type="gramStart"/>
            <w:r w:rsidRPr="00DA379E">
              <w:rPr>
                <w:sz w:val="28"/>
                <w:szCs w:val="28"/>
              </w:rPr>
              <w:t>S</w:t>
            </w:r>
            <w:proofErr w:type="gramEnd"/>
            <w:r w:rsidRPr="00DA379E">
              <w:rPr>
                <w:sz w:val="28"/>
                <w:szCs w:val="28"/>
                <w:vertAlign w:val="subscript"/>
              </w:rPr>
              <w:t>бок</w:t>
            </w:r>
            <w:r w:rsidRPr="00DA379E">
              <w:rPr>
                <w:sz w:val="28"/>
                <w:szCs w:val="28"/>
              </w:rPr>
              <w:t>=2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52400"/>
                  <wp:effectExtent l="19050" t="0" r="9525" b="0"/>
                  <wp:docPr id="1" name="Рисунок 1" descr="img1.gif (68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1.gif (68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 </w:t>
            </w:r>
            <w:proofErr w:type="spellStart"/>
            <w:r w:rsidRPr="00DA379E">
              <w:rPr>
                <w:sz w:val="28"/>
                <w:szCs w:val="28"/>
              </w:rPr>
              <w:t>rh</w:t>
            </w:r>
            <w:proofErr w:type="spellEnd"/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3.Составить конспект (</w:t>
            </w:r>
            <w:proofErr w:type="spellStart"/>
            <w:r w:rsidRPr="00DA379E">
              <w:rPr>
                <w:sz w:val="28"/>
                <w:szCs w:val="28"/>
              </w:rPr>
              <w:t>красочно</w:t>
            </w:r>
            <w:proofErr w:type="gramStart"/>
            <w:r w:rsidRPr="00DA379E">
              <w:rPr>
                <w:sz w:val="28"/>
                <w:szCs w:val="28"/>
              </w:rPr>
              <w:t>,п</w:t>
            </w:r>
            <w:proofErr w:type="gramEnd"/>
            <w:r w:rsidRPr="00DA379E">
              <w:rPr>
                <w:sz w:val="28"/>
                <w:szCs w:val="28"/>
              </w:rPr>
              <w:t>олно</w:t>
            </w:r>
            <w:proofErr w:type="spellEnd"/>
            <w:r w:rsidRPr="00DA379E">
              <w:rPr>
                <w:sz w:val="28"/>
                <w:szCs w:val="28"/>
              </w:rPr>
              <w:t>) и озвучить его с привлечением геометрических фигур.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4.Почему цилиндр называют прямым?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5.Что такое цилиндрическая поверхность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6.Что </w:t>
            </w:r>
            <w:proofErr w:type="gramStart"/>
            <w:r w:rsidRPr="00DA379E">
              <w:rPr>
                <w:sz w:val="28"/>
                <w:szCs w:val="28"/>
              </w:rPr>
              <w:t>из себя представляет</w:t>
            </w:r>
            <w:proofErr w:type="gramEnd"/>
            <w:r w:rsidRPr="00DA379E">
              <w:rPr>
                <w:sz w:val="28"/>
                <w:szCs w:val="28"/>
              </w:rPr>
              <w:t xml:space="preserve"> основание цилиндра?</w:t>
            </w:r>
          </w:p>
        </w:tc>
        <w:tc>
          <w:tcPr>
            <w:tcW w:w="2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n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p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t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</w:tc>
      </w:tr>
      <w:tr w:rsidR="00E94C79" w:rsidRPr="00DA379E" w:rsidTr="004B3F95">
        <w:trPr>
          <w:trHeight w:val="6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24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II Взаимоконтроль и </w:t>
            </w:r>
            <w:proofErr w:type="spellStart"/>
            <w:r w:rsidRPr="00DA379E">
              <w:rPr>
                <w:sz w:val="28"/>
                <w:szCs w:val="28"/>
              </w:rPr>
              <w:t>взаимооценка</w:t>
            </w:r>
            <w:proofErr w:type="spellEnd"/>
            <w:r w:rsidRPr="00DA379E">
              <w:rPr>
                <w:sz w:val="28"/>
                <w:szCs w:val="28"/>
              </w:rPr>
              <w:t xml:space="preserve">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III Подтверждение знаний</w:t>
            </w:r>
          </w:p>
          <w:p w:rsidR="00E94C79" w:rsidRPr="00DA379E" w:rsidRDefault="00E94C79" w:rsidP="004B3F95">
            <w:pPr>
              <w:pStyle w:val="af4"/>
              <w:spacing w:line="60" w:lineRule="atLeast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IV Рефлексия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</w:tr>
      <w:tr w:rsidR="00E94C79" w:rsidRPr="00DA379E" w:rsidTr="004B3F95">
        <w:trPr>
          <w:tblCellSpacing w:w="0" w:type="dxa"/>
          <w:jc w:val="center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  ЧО</w:t>
            </w:r>
            <w:proofErr w:type="gramStart"/>
            <w:r w:rsidRPr="00DA379E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E94C7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прочитать; </w:t>
            </w:r>
          </w:p>
          <w:p w:rsidR="00E94C79" w:rsidRPr="00DA379E" w:rsidRDefault="00E94C79" w:rsidP="00E94C7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изучить понятие конуса, усеченного конуса, их характеристики; </w:t>
            </w:r>
          </w:p>
          <w:p w:rsidR="00E94C79" w:rsidRPr="00DA379E" w:rsidRDefault="00E94C79" w:rsidP="00E94C7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рассмотреть определение усеченного конуса; </w:t>
            </w:r>
          </w:p>
          <w:p w:rsidR="00E94C79" w:rsidRPr="00DA379E" w:rsidRDefault="00E94C79" w:rsidP="00E94C7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научиться выводить формулы площадей поверхностей конуса и усеченного конуса. </w:t>
            </w:r>
          </w:p>
        </w:tc>
        <w:tc>
          <w:tcPr>
            <w:tcW w:w="9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п.61,62, 63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стр.135-183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уч</w:t>
            </w:r>
            <w:proofErr w:type="spellEnd"/>
            <w:r w:rsidRPr="00DA379E">
              <w:rPr>
                <w:sz w:val="28"/>
                <w:szCs w:val="28"/>
              </w:rPr>
              <w:t xml:space="preserve">. Геометрия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10-11кл.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авт. </w:t>
            </w:r>
            <w:proofErr w:type="spellStart"/>
            <w:r w:rsidRPr="00DA379E">
              <w:rPr>
                <w:sz w:val="28"/>
                <w:szCs w:val="28"/>
              </w:rPr>
              <w:t>Атанасян</w:t>
            </w:r>
            <w:proofErr w:type="spellEnd"/>
            <w:r w:rsidRPr="00DA379E">
              <w:rPr>
                <w:sz w:val="28"/>
                <w:szCs w:val="28"/>
              </w:rPr>
              <w:t xml:space="preserve"> Л.С.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+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Лекция 2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+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п.184 стр. 322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п.209 </w:t>
            </w:r>
            <w:proofErr w:type="spellStart"/>
            <w:proofErr w:type="gramStart"/>
            <w:r w:rsidRPr="00DA379E">
              <w:rPr>
                <w:sz w:val="28"/>
                <w:szCs w:val="28"/>
              </w:rPr>
              <w:t>стр</w:t>
            </w:r>
            <w:proofErr w:type="spellEnd"/>
            <w:proofErr w:type="gramEnd"/>
            <w:r w:rsidRPr="00DA379E">
              <w:rPr>
                <w:sz w:val="28"/>
                <w:szCs w:val="28"/>
              </w:rPr>
              <w:t xml:space="preserve"> 358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уч</w:t>
            </w:r>
            <w:proofErr w:type="spellEnd"/>
            <w:r w:rsidRPr="00DA379E">
              <w:rPr>
                <w:sz w:val="28"/>
                <w:szCs w:val="28"/>
              </w:rPr>
              <w:t>. Геометрия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7-11кл.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авт. Погорелов А.В.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 </w:t>
            </w:r>
          </w:p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1.Прочитать текст учебника</w:t>
            </w:r>
          </w:p>
        </w:tc>
        <w:tc>
          <w:tcPr>
            <w:tcW w:w="2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  </w:t>
            </w:r>
            <w:proofErr w:type="spellStart"/>
            <w:r w:rsidRPr="00DA379E">
              <w:rPr>
                <w:sz w:val="28"/>
                <w:szCs w:val="28"/>
              </w:rPr>
              <w:t>n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  <w:tr w:rsidR="00E94C79" w:rsidRPr="00DA379E" w:rsidTr="004B3F95">
        <w:trPr>
          <w:trHeight w:val="108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Ответить на вопросы: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1)Что называется конической поверхностью? Ее образующей?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2)Что называется конусом?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3) Боковой поверхностью?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Основанием?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Вершиной? Образующей? Осью? Высотой?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4) Как может быть получен конус?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5) Боковая поверхность?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Ответить на вопросы стр. 152 №5, 6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Оформить вывод площади боковой поверхности конуса в виде теоремы и доказать.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 Отчет приготовить в виде раскладушки.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по п.57 сформулировать</w:t>
            </w:r>
            <w:r w:rsidRPr="00DA379E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DA379E">
              <w:rPr>
                <w:sz w:val="28"/>
                <w:szCs w:val="28"/>
              </w:rPr>
              <w:t>S</w:t>
            </w:r>
            <w:proofErr w:type="gramEnd"/>
            <w:r w:rsidRPr="00DA379E">
              <w:rPr>
                <w:sz w:val="28"/>
                <w:szCs w:val="28"/>
                <w:vertAlign w:val="subscript"/>
              </w:rPr>
              <w:t>бок</w:t>
            </w:r>
            <w:r w:rsidRPr="00DA379E">
              <w:rPr>
                <w:sz w:val="28"/>
                <w:szCs w:val="28"/>
              </w:rPr>
              <w:t>=</w:t>
            </w:r>
            <w:proofErr w:type="spellEnd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52400"/>
                  <wp:effectExtent l="19050" t="0" r="9525" b="0"/>
                  <wp:docPr id="2" name="Рисунок 2" descr="img1.gif (68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1.gif (68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 (r+r</w:t>
            </w:r>
            <w:r w:rsidRPr="00DA379E">
              <w:rPr>
                <w:sz w:val="28"/>
                <w:szCs w:val="28"/>
                <w:vertAlign w:val="subscript"/>
              </w:rPr>
              <w:t>1</w:t>
            </w:r>
            <w:r w:rsidRPr="00DA379E">
              <w:rPr>
                <w:sz w:val="28"/>
                <w:szCs w:val="28"/>
              </w:rPr>
              <w:t>)</w:t>
            </w:r>
            <w:proofErr w:type="spellStart"/>
            <w:r w:rsidRPr="00DA379E">
              <w:rPr>
                <w:sz w:val="28"/>
                <w:szCs w:val="28"/>
              </w:rPr>
              <w:t>l</w:t>
            </w:r>
            <w:proofErr w:type="spellEnd"/>
            <w:r w:rsidRPr="00DA379E">
              <w:rPr>
                <w:sz w:val="28"/>
                <w:szCs w:val="28"/>
              </w:rPr>
              <w:t xml:space="preserve"> в виде теоремы, записать что дано, что доказать и доказательство.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 Дать характеристику конуса, усеченного конуса в виде таблицы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5. Составить конспект п.63. Озвучить его и сделать классификацию тел вращения.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</w:tr>
      <w:tr w:rsidR="00E94C79" w:rsidRPr="00DA379E" w:rsidTr="004B3F95">
        <w:trPr>
          <w:trHeight w:val="180"/>
          <w:tblCellSpacing w:w="0" w:type="dxa"/>
          <w:jc w:val="center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6) Основание?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7) Что такое осевое </w:t>
            </w:r>
            <w:r w:rsidRPr="00DA379E">
              <w:rPr>
                <w:sz w:val="28"/>
                <w:szCs w:val="28"/>
              </w:rPr>
              <w:lastRenderedPageBreak/>
              <w:t>сечение?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8) Когда в сечении получается круг?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9) Что принимаем за площадь боковой поверхности?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10) Чему </w:t>
            </w:r>
            <w:proofErr w:type="gramStart"/>
            <w:r w:rsidRPr="00DA379E">
              <w:rPr>
                <w:sz w:val="28"/>
                <w:szCs w:val="28"/>
              </w:rPr>
              <w:t>равна</w:t>
            </w:r>
            <w:proofErr w:type="gramEnd"/>
            <w:r w:rsidRPr="00DA379E">
              <w:rPr>
                <w:sz w:val="28"/>
                <w:szCs w:val="28"/>
              </w:rPr>
              <w:t xml:space="preserve"> </w:t>
            </w:r>
            <w:proofErr w:type="spellStart"/>
            <w:r w:rsidRPr="00DA379E">
              <w:rPr>
                <w:sz w:val="28"/>
                <w:szCs w:val="28"/>
              </w:rPr>
              <w:t>Sбок</w:t>
            </w:r>
            <w:proofErr w:type="spellEnd"/>
            <w:r w:rsidRPr="00DA379E">
              <w:rPr>
                <w:sz w:val="28"/>
                <w:szCs w:val="28"/>
              </w:rPr>
              <w:t xml:space="preserve">. </w:t>
            </w:r>
            <w:proofErr w:type="spellStart"/>
            <w:r w:rsidRPr="00DA379E">
              <w:rPr>
                <w:sz w:val="28"/>
                <w:szCs w:val="28"/>
              </w:rPr>
              <w:t>пов</w:t>
            </w:r>
            <w:proofErr w:type="spellEnd"/>
            <w:r w:rsidRPr="00DA379E">
              <w:rPr>
                <w:sz w:val="28"/>
                <w:szCs w:val="28"/>
              </w:rPr>
              <w:t>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11) Что называется </w:t>
            </w:r>
            <w:proofErr w:type="spellStart"/>
            <w:proofErr w:type="gramStart"/>
            <w:r w:rsidRPr="00DA379E">
              <w:rPr>
                <w:sz w:val="28"/>
                <w:szCs w:val="28"/>
              </w:rPr>
              <w:t>S</w:t>
            </w:r>
            <w:proofErr w:type="gramEnd"/>
            <w:r w:rsidRPr="00DA379E">
              <w:rPr>
                <w:sz w:val="28"/>
                <w:szCs w:val="28"/>
              </w:rPr>
              <w:t>полн</w:t>
            </w:r>
            <w:proofErr w:type="spellEnd"/>
            <w:r w:rsidRPr="00DA379E">
              <w:rPr>
                <w:sz w:val="28"/>
                <w:szCs w:val="28"/>
              </w:rPr>
              <w:t>. поверхности конуса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12) по п.57 составить конспек</w:t>
            </w:r>
            <w:proofErr w:type="gramStart"/>
            <w:r w:rsidRPr="00DA379E">
              <w:rPr>
                <w:sz w:val="28"/>
                <w:szCs w:val="28"/>
              </w:rPr>
              <w:t>т(</w:t>
            </w:r>
            <w:proofErr w:type="gramEnd"/>
            <w:r w:rsidRPr="00DA379E">
              <w:rPr>
                <w:sz w:val="28"/>
                <w:szCs w:val="28"/>
              </w:rPr>
              <w:t>в цвете)</w:t>
            </w:r>
          </w:p>
          <w:p w:rsidR="00E94C79" w:rsidRPr="00DA379E" w:rsidRDefault="00E94C79" w:rsidP="004B3F95">
            <w:pPr>
              <w:pStyle w:val="af4"/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13) по п.61, 62 составить книжки-малютки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lastRenderedPageBreak/>
              <w:t>C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</w:tr>
      <w:tr w:rsidR="00E94C79" w:rsidRPr="00DA379E" w:rsidTr="004B3F95">
        <w:trPr>
          <w:trHeight w:val="180"/>
          <w:tblCellSpacing w:w="0" w:type="dxa"/>
          <w:jc w:val="center"/>
        </w:trPr>
        <w:tc>
          <w:tcPr>
            <w:tcW w:w="1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lastRenderedPageBreak/>
              <w:t>C</w:t>
            </w:r>
          </w:p>
        </w:tc>
        <w:tc>
          <w:tcPr>
            <w:tcW w:w="33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II Взаимоконтроль и </w:t>
            </w:r>
            <w:proofErr w:type="spellStart"/>
            <w:r w:rsidRPr="00DA379E">
              <w:rPr>
                <w:sz w:val="28"/>
                <w:szCs w:val="28"/>
              </w:rPr>
              <w:t>взаимооценка</w:t>
            </w:r>
            <w:proofErr w:type="spellEnd"/>
            <w:r w:rsidRPr="00DA379E">
              <w:rPr>
                <w:sz w:val="28"/>
                <w:szCs w:val="28"/>
              </w:rPr>
              <w:t xml:space="preserve">.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III Подтверждение оценки.</w:t>
            </w:r>
          </w:p>
          <w:p w:rsidR="00E94C79" w:rsidRPr="00DA379E" w:rsidRDefault="00E94C79" w:rsidP="004B3F95">
            <w:pPr>
              <w:pStyle w:val="af4"/>
              <w:spacing w:line="180" w:lineRule="atLeast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IV Итог. Резюме.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l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E94C79" w:rsidRPr="00DA379E" w:rsidRDefault="00E94C79" w:rsidP="004B3F95">
            <w:pPr>
              <w:pStyle w:val="af4"/>
              <w:spacing w:line="180" w:lineRule="atLeast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t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</w:tc>
      </w:tr>
      <w:tr w:rsidR="00E94C79" w:rsidRPr="00DA379E" w:rsidTr="004B3F95">
        <w:trPr>
          <w:trHeight w:val="135"/>
          <w:tblCellSpacing w:w="0" w:type="dxa"/>
          <w:jc w:val="center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ЧО</w:t>
            </w:r>
            <w:r w:rsidRPr="00DA379E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E94C7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прочитать; </w:t>
            </w:r>
          </w:p>
          <w:p w:rsidR="00E94C79" w:rsidRPr="00DA379E" w:rsidRDefault="00E94C79" w:rsidP="00E94C7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изучить понятие сферы, шара и их характеристики; </w:t>
            </w:r>
          </w:p>
          <w:p w:rsidR="00E94C79" w:rsidRPr="00DA379E" w:rsidRDefault="00E94C79" w:rsidP="00E94C7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запомнить уравнение сферы радиуса </w:t>
            </w:r>
            <w:proofErr w:type="spellStart"/>
            <w:r w:rsidRPr="00DA379E">
              <w:rPr>
                <w:sz w:val="28"/>
                <w:szCs w:val="28"/>
              </w:rPr>
              <w:t>l</w:t>
            </w:r>
            <w:proofErr w:type="spellEnd"/>
            <w:r w:rsidRPr="00DA379E">
              <w:rPr>
                <w:sz w:val="28"/>
                <w:szCs w:val="28"/>
              </w:rPr>
              <w:t xml:space="preserve"> в прямоугольной системе координат; </w:t>
            </w:r>
          </w:p>
          <w:p w:rsidR="00E94C79" w:rsidRPr="00DA379E" w:rsidRDefault="00E94C79" w:rsidP="00E94C7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рассмотреть определение </w:t>
            </w:r>
            <w:proofErr w:type="spellStart"/>
            <w:r w:rsidRPr="00DA379E">
              <w:rPr>
                <w:sz w:val="28"/>
                <w:szCs w:val="28"/>
              </w:rPr>
              <w:t>ур-ия</w:t>
            </w:r>
            <w:proofErr w:type="spellEnd"/>
            <w:r w:rsidRPr="00DA379E">
              <w:rPr>
                <w:sz w:val="28"/>
                <w:szCs w:val="28"/>
              </w:rPr>
              <w:t xml:space="preserve"> поверхности; </w:t>
            </w:r>
          </w:p>
          <w:p w:rsidR="00E94C79" w:rsidRPr="00DA379E" w:rsidRDefault="00E94C79" w:rsidP="00E94C7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исследовать взаимное расположение сферы и плоскости в зависимости от соотношения между радиусом сферы и расстоянием от ее центра до плоскости; </w:t>
            </w:r>
          </w:p>
          <w:p w:rsidR="00E94C79" w:rsidRPr="00DA379E" w:rsidRDefault="00E94C79" w:rsidP="00E94C7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научится доказывать теоремы </w:t>
            </w:r>
            <w:r w:rsidRPr="00DA379E">
              <w:rPr>
                <w:sz w:val="28"/>
                <w:szCs w:val="28"/>
              </w:rPr>
              <w:lastRenderedPageBreak/>
              <w:t xml:space="preserve">о касательной плоскости к сфере; </w:t>
            </w:r>
          </w:p>
          <w:p w:rsidR="00E94C79" w:rsidRPr="00DA379E" w:rsidRDefault="00E94C79" w:rsidP="00E94C7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прочитать площадь сферы и запомнить формулу S=4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52400"/>
                  <wp:effectExtent l="19050" t="0" r="9525" b="0"/>
                  <wp:docPr id="3" name="Рисунок 3" descr="img1.gif (68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1.gif (68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379E">
              <w:rPr>
                <w:sz w:val="28"/>
                <w:szCs w:val="28"/>
              </w:rPr>
              <w:t xml:space="preserve"> R</w:t>
            </w:r>
            <w:r w:rsidRPr="00DA379E">
              <w:rPr>
                <w:sz w:val="28"/>
                <w:szCs w:val="28"/>
                <w:vertAlign w:val="superscript"/>
              </w:rPr>
              <w:t>2</w:t>
            </w:r>
            <w:r w:rsidRPr="00DA37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п.64-67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стр.140-</w:t>
            </w:r>
            <w:r w:rsidRPr="00DA379E">
              <w:rPr>
                <w:sz w:val="28"/>
                <w:szCs w:val="28"/>
              </w:rPr>
              <w:lastRenderedPageBreak/>
              <w:t>144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уч</w:t>
            </w:r>
            <w:proofErr w:type="spellEnd"/>
            <w:r w:rsidRPr="00DA379E">
              <w:rPr>
                <w:sz w:val="28"/>
                <w:szCs w:val="28"/>
              </w:rPr>
              <w:t xml:space="preserve">. Геометрия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10-11кл.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авт. </w:t>
            </w:r>
            <w:proofErr w:type="spellStart"/>
            <w:r w:rsidRPr="00DA379E">
              <w:rPr>
                <w:sz w:val="28"/>
                <w:szCs w:val="28"/>
              </w:rPr>
              <w:t>Атанасян</w:t>
            </w:r>
            <w:proofErr w:type="spellEnd"/>
            <w:r w:rsidRPr="00DA379E">
              <w:rPr>
                <w:sz w:val="28"/>
                <w:szCs w:val="28"/>
              </w:rPr>
              <w:t xml:space="preserve"> Л.С.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+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Лекция 3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+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п.187 стр. 326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п.188 стр. 327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п.189 стр. 328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п.190 стр. 329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п.191 стр. 330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уч</w:t>
            </w:r>
            <w:proofErr w:type="spellEnd"/>
            <w:r w:rsidRPr="00DA379E">
              <w:rPr>
                <w:sz w:val="28"/>
                <w:szCs w:val="28"/>
              </w:rPr>
              <w:t>. Геометрия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7-11кл.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авт. Погорелов А.В.</w:t>
            </w:r>
          </w:p>
        </w:tc>
        <w:tc>
          <w:tcPr>
            <w:tcW w:w="24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I. </w:t>
            </w:r>
          </w:p>
          <w:p w:rsidR="00E94C79" w:rsidRPr="00DA379E" w:rsidRDefault="00E94C79" w:rsidP="004B3F95">
            <w:pPr>
              <w:pStyle w:val="af4"/>
              <w:spacing w:line="135" w:lineRule="atLeast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 Прочитать текст учебника</w:t>
            </w:r>
          </w:p>
        </w:tc>
        <w:tc>
          <w:tcPr>
            <w:tcW w:w="2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pStyle w:val="af4"/>
              <w:spacing w:line="135" w:lineRule="atLeast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  </w:t>
            </w: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  <w:tr w:rsidR="00E94C79" w:rsidRPr="00DA379E" w:rsidTr="004B3F95">
        <w:trPr>
          <w:trHeight w:val="351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Ответить на вопросы: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1) Что называется сферой? Центром сферы? Радиусом сферы? Диаметром сферы?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2) Чему равен диаметр сферы?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3) Как может быть получена сфера?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4) Что называется Шара? Центром</w:t>
            </w:r>
            <w:proofErr w:type="gramStart"/>
            <w:r w:rsidRPr="00DA379E">
              <w:rPr>
                <w:sz w:val="28"/>
                <w:szCs w:val="28"/>
              </w:rPr>
              <w:t xml:space="preserve"> ?</w:t>
            </w:r>
            <w:proofErr w:type="gramEnd"/>
            <w:r w:rsidRPr="00DA379E">
              <w:rPr>
                <w:sz w:val="28"/>
                <w:szCs w:val="28"/>
              </w:rPr>
              <w:t xml:space="preserve"> Радиусом? Диаметром шара?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5) Как обозначается радиус шара?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6) Записать уравнение сферы дать ее характеристику.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7) Составить </w:t>
            </w:r>
            <w:r w:rsidRPr="00DA379E">
              <w:rPr>
                <w:sz w:val="28"/>
                <w:szCs w:val="28"/>
              </w:rPr>
              <w:lastRenderedPageBreak/>
              <w:t>конспект по п.60 (красочно, аккуратно)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8) Дайте определение касательной плоскости к сфере.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9) Записать теоремы, построить чертеж. Что дано, и что доказать, поэтапное доказательство.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2. Составьте план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Ответь на вопросы: 7,8,9,10 стр. 1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4.Доказать теорему о касательной плоскости и ей обратную.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5. Рассмотри определение уравнения поверхности F с тремя переменными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6. Прочитайте п.68 и запомните формулу площади сферы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7. Отчет предоставить в виде раскладушки.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Составь вопросы к пп.66,67 и ответь на них;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Исследуйте взаимное расположение сферы и плоскости;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 Изучи понятие касательной плоскости к сфере;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5. Запомни уравнение сферы в прямоугольной системе координат;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6. Конспект п.68 (красочно, аккуратно) озвучь его;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7. Составьте кроссворд;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8. Напишите отчет в виде реферата.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</w:tr>
      <w:tr w:rsidR="00E94C79" w:rsidRPr="00DA379E" w:rsidTr="004B3F95">
        <w:trPr>
          <w:trHeight w:val="360"/>
          <w:tblCellSpacing w:w="0" w:type="dxa"/>
          <w:jc w:val="center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lastRenderedPageBreak/>
              <w:t>C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10)Найдите формулу и запишите площадь сферы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</w:p>
        </w:tc>
      </w:tr>
      <w:tr w:rsidR="00E94C79" w:rsidRPr="00DA379E" w:rsidTr="004B3F95">
        <w:trPr>
          <w:trHeight w:val="195"/>
          <w:tblCellSpacing w:w="0" w:type="dxa"/>
          <w:jc w:val="center"/>
        </w:trPr>
        <w:tc>
          <w:tcPr>
            <w:tcW w:w="1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33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II. Взаимоконтроль и </w:t>
            </w:r>
            <w:proofErr w:type="spellStart"/>
            <w:r w:rsidRPr="00DA379E">
              <w:rPr>
                <w:sz w:val="28"/>
                <w:szCs w:val="28"/>
              </w:rPr>
              <w:t>взаимооценка</w:t>
            </w:r>
            <w:proofErr w:type="spellEnd"/>
            <w:r w:rsidRPr="00DA379E">
              <w:rPr>
                <w:sz w:val="28"/>
                <w:szCs w:val="28"/>
              </w:rPr>
              <w:t xml:space="preserve">.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III. Подтверждение оценки.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IV. Итог. Резюме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n</w:t>
            </w:r>
            <w:proofErr w:type="spellEnd"/>
            <w:r w:rsidRPr="00DA379E">
              <w:rPr>
                <w:sz w:val="28"/>
                <w:szCs w:val="28"/>
              </w:rPr>
              <w:t xml:space="preserve">' </w:t>
            </w:r>
          </w:p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t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l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</w:tc>
      </w:tr>
      <w:tr w:rsidR="00E94C79" w:rsidRPr="00DA379E" w:rsidTr="004B3F95">
        <w:trPr>
          <w:trHeight w:val="405"/>
          <w:tblCellSpacing w:w="0" w:type="dxa"/>
          <w:jc w:val="center"/>
        </w:trPr>
        <w:tc>
          <w:tcPr>
            <w:tcW w:w="48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Рефлексия оценочной деятельности по всей теме 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1. Мне было понятно…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Я запомнил…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Мне на уроке…</w:t>
            </w:r>
          </w:p>
          <w:p w:rsidR="00E94C79" w:rsidRPr="00DA379E" w:rsidRDefault="00E94C79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 Я думаю…</w:t>
            </w:r>
          </w:p>
        </w:tc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4C79" w:rsidRPr="00DA379E" w:rsidRDefault="00E94C79" w:rsidP="004B3F95">
            <w:pPr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  </w:t>
            </w:r>
          </w:p>
          <w:p w:rsidR="00E94C79" w:rsidRPr="00DA379E" w:rsidRDefault="00E94C79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h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</w:tbl>
    <w:p w:rsidR="00885ECE" w:rsidRDefault="00885ECE"/>
    <w:sectPr w:rsidR="00885ECE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6C32"/>
    <w:multiLevelType w:val="multilevel"/>
    <w:tmpl w:val="09FC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3758FA"/>
    <w:multiLevelType w:val="multilevel"/>
    <w:tmpl w:val="6EB23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4E7AEF"/>
    <w:multiLevelType w:val="multilevel"/>
    <w:tmpl w:val="02E6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C79"/>
    <w:rsid w:val="00064C42"/>
    <w:rsid w:val="00283543"/>
    <w:rsid w:val="008045F4"/>
    <w:rsid w:val="00885ECE"/>
    <w:rsid w:val="00A038E6"/>
    <w:rsid w:val="00A446E2"/>
    <w:rsid w:val="00A766F4"/>
    <w:rsid w:val="00C6776C"/>
    <w:rsid w:val="00E94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446E2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446E2"/>
    <w:rPr>
      <w:b/>
      <w:bCs/>
    </w:rPr>
  </w:style>
  <w:style w:type="character" w:styleId="a8">
    <w:name w:val="Emphasis"/>
    <w:uiPriority w:val="20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446E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  <w:style w:type="paragraph" w:styleId="af4">
    <w:name w:val="Normal (Web)"/>
    <w:basedOn w:val="a"/>
    <w:uiPriority w:val="99"/>
    <w:rsid w:val="00E94C79"/>
    <w:pPr>
      <w:spacing w:before="100" w:beforeAutospacing="1" w:after="100" w:afterAutospacing="1"/>
    </w:pPr>
  </w:style>
  <w:style w:type="paragraph" w:styleId="af5">
    <w:name w:val="Balloon Text"/>
    <w:basedOn w:val="a"/>
    <w:link w:val="af6"/>
    <w:uiPriority w:val="99"/>
    <w:semiHidden/>
    <w:unhideWhenUsed/>
    <w:rsid w:val="00E94C7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94C79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707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2</cp:revision>
  <dcterms:created xsi:type="dcterms:W3CDTF">2013-12-17T12:17:00Z</dcterms:created>
  <dcterms:modified xsi:type="dcterms:W3CDTF">2013-12-18T05:25:00Z</dcterms:modified>
</cp:coreProperties>
</file>